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DEDC" w14:textId="77777777" w:rsidR="00E7436B" w:rsidRPr="00042688" w:rsidRDefault="00E7436B" w:rsidP="00E7436B">
      <w:pPr>
        <w:spacing w:line="480" w:lineRule="auto"/>
        <w:rPr>
          <w:rFonts w:asciiTheme="minorHAnsi" w:eastAsia="Times New Roman" w:hAnsiTheme="minorHAnsi" w:cstheme="minorHAnsi"/>
          <w:b/>
        </w:rPr>
      </w:pPr>
      <w:r w:rsidRPr="00042688">
        <w:rPr>
          <w:rFonts w:asciiTheme="minorHAnsi" w:eastAsia="Times New Roman" w:hAnsiTheme="minorHAnsi" w:cstheme="minorHAnsi"/>
          <w:b/>
        </w:rPr>
        <w:t>FOR IMMEDIATE RELEASE</w:t>
      </w:r>
    </w:p>
    <w:p w14:paraId="28F99ACA" w14:textId="5FC86847" w:rsidR="00D208EF" w:rsidRPr="00042688" w:rsidRDefault="00E7436B" w:rsidP="00C22853">
      <w:pPr>
        <w:widowControl w:val="0"/>
        <w:autoSpaceDE w:val="0"/>
        <w:autoSpaceDN w:val="0"/>
        <w:adjustRightInd w:val="0"/>
        <w:ind w:left="1440" w:hanging="1440"/>
        <w:rPr>
          <w:rFonts w:asciiTheme="minorHAnsi" w:eastAsia="Times New Roman" w:hAnsiTheme="minorHAnsi" w:cstheme="minorHAnsi"/>
          <w:szCs w:val="32"/>
        </w:rPr>
      </w:pPr>
      <w:r w:rsidRPr="00042688">
        <w:rPr>
          <w:rFonts w:asciiTheme="minorHAnsi" w:eastAsia="Times New Roman" w:hAnsiTheme="minorHAnsi" w:cstheme="minorHAnsi"/>
          <w:szCs w:val="32"/>
        </w:rPr>
        <w:t xml:space="preserve">Contact: </w:t>
      </w:r>
      <w:r w:rsidRPr="00042688">
        <w:rPr>
          <w:rFonts w:asciiTheme="minorHAnsi" w:eastAsia="Times New Roman" w:hAnsiTheme="minorHAnsi" w:cstheme="minorHAnsi"/>
          <w:szCs w:val="32"/>
        </w:rPr>
        <w:tab/>
      </w:r>
      <w:bookmarkStart w:id="0" w:name="_Hlk56590791"/>
      <w:r w:rsidR="00FC1DFD" w:rsidRPr="00042688">
        <w:rPr>
          <w:rFonts w:asciiTheme="minorHAnsi" w:eastAsia="Times New Roman" w:hAnsiTheme="minorHAnsi" w:cstheme="minorHAnsi"/>
          <w:szCs w:val="32"/>
        </w:rPr>
        <w:t>Casey Thiems</w:t>
      </w:r>
      <w:r w:rsidR="00D208EF" w:rsidRPr="00042688">
        <w:rPr>
          <w:rFonts w:asciiTheme="minorHAnsi" w:eastAsia="Times New Roman" w:hAnsiTheme="minorHAnsi" w:cstheme="minorHAnsi"/>
          <w:szCs w:val="32"/>
        </w:rPr>
        <w:t>, Marketing Manager, IL Pork Producers Association</w:t>
      </w:r>
    </w:p>
    <w:p w14:paraId="13C5B3C5" w14:textId="2443209C" w:rsidR="00964253" w:rsidRPr="00042688" w:rsidRDefault="00D208EF" w:rsidP="00964253">
      <w:pPr>
        <w:widowControl w:val="0"/>
        <w:autoSpaceDE w:val="0"/>
        <w:autoSpaceDN w:val="0"/>
        <w:adjustRightInd w:val="0"/>
        <w:ind w:left="720" w:firstLine="720"/>
        <w:rPr>
          <w:rFonts w:asciiTheme="minorHAnsi" w:eastAsia="Times New Roman" w:hAnsiTheme="minorHAnsi" w:cstheme="minorHAnsi"/>
          <w:szCs w:val="32"/>
        </w:rPr>
      </w:pPr>
      <w:r w:rsidRPr="00042688">
        <w:rPr>
          <w:rFonts w:asciiTheme="minorHAnsi" w:eastAsia="Times New Roman" w:hAnsiTheme="minorHAnsi" w:cstheme="minorHAnsi"/>
          <w:szCs w:val="32"/>
        </w:rPr>
        <w:t>217.529.3100 |</w:t>
      </w:r>
      <w:r w:rsidR="00FC1DFD" w:rsidRPr="00042688">
        <w:rPr>
          <w:rFonts w:asciiTheme="minorHAnsi" w:eastAsia="Times New Roman" w:hAnsiTheme="minorHAnsi" w:cstheme="minorHAnsi"/>
          <w:szCs w:val="32"/>
        </w:rPr>
        <w:t xml:space="preserve"> </w:t>
      </w:r>
      <w:hyperlink r:id="rId7" w:history="1">
        <w:r w:rsidR="00FC1DFD" w:rsidRPr="00042688">
          <w:rPr>
            <w:rStyle w:val="Hyperlink"/>
            <w:rFonts w:asciiTheme="minorHAnsi" w:eastAsia="Times New Roman" w:hAnsiTheme="minorHAnsi" w:cstheme="minorHAnsi"/>
            <w:szCs w:val="32"/>
          </w:rPr>
          <w:t>Casey@ilpork.com</w:t>
        </w:r>
      </w:hyperlink>
      <w:r w:rsidR="00FC1DFD" w:rsidRPr="00042688">
        <w:rPr>
          <w:rFonts w:asciiTheme="minorHAnsi" w:eastAsia="Times New Roman" w:hAnsiTheme="minorHAnsi" w:cstheme="minorHAnsi"/>
          <w:szCs w:val="32"/>
        </w:rPr>
        <w:t xml:space="preserve"> </w:t>
      </w:r>
      <w:r w:rsidR="00DA3B06" w:rsidRPr="00042688">
        <w:rPr>
          <w:rFonts w:asciiTheme="minorHAnsi" w:eastAsia="Times New Roman" w:hAnsiTheme="minorHAnsi" w:cstheme="minorHAnsi"/>
          <w:szCs w:val="32"/>
        </w:rPr>
        <w:t>|</w:t>
      </w:r>
      <w:r w:rsidRPr="00042688">
        <w:rPr>
          <w:rFonts w:asciiTheme="minorHAnsi" w:eastAsia="Times New Roman" w:hAnsiTheme="minorHAnsi" w:cstheme="minorHAnsi"/>
          <w:szCs w:val="32"/>
        </w:rPr>
        <w:t xml:space="preserve"> </w:t>
      </w:r>
      <w:hyperlink r:id="rId8" w:history="1">
        <w:r w:rsidRPr="00042688">
          <w:rPr>
            <w:rFonts w:asciiTheme="minorHAnsi" w:eastAsia="Times New Roman" w:hAnsiTheme="minorHAnsi" w:cstheme="minorHAnsi"/>
            <w:color w:val="0000FF"/>
            <w:szCs w:val="32"/>
            <w:u w:val="single"/>
          </w:rPr>
          <w:t>www.ilpork.com</w:t>
        </w:r>
      </w:hyperlink>
    </w:p>
    <w:bookmarkEnd w:id="0"/>
    <w:p w14:paraId="7001DFD8" w14:textId="341E91A2" w:rsidR="00017CB7" w:rsidRPr="00042688" w:rsidRDefault="00E7436B" w:rsidP="00964253">
      <w:pPr>
        <w:widowControl w:val="0"/>
        <w:autoSpaceDE w:val="0"/>
        <w:autoSpaceDN w:val="0"/>
        <w:adjustRightInd w:val="0"/>
        <w:ind w:left="720" w:firstLine="720"/>
        <w:rPr>
          <w:rStyle w:val="Strong"/>
          <w:rFonts w:asciiTheme="minorHAnsi" w:eastAsia="Times New Roman" w:hAnsiTheme="minorHAnsi" w:cstheme="minorHAnsi"/>
          <w:b w:val="0"/>
          <w:bCs w:val="0"/>
          <w:szCs w:val="32"/>
        </w:rPr>
      </w:pPr>
      <w:r w:rsidRPr="00042688">
        <w:rPr>
          <w:rFonts w:asciiTheme="minorHAnsi" w:eastAsia="Times New Roman" w:hAnsiTheme="minorHAnsi" w:cstheme="minorHAnsi"/>
          <w:szCs w:val="32"/>
        </w:rPr>
        <w:br/>
      </w:r>
      <w:r w:rsidRPr="00042688">
        <w:rPr>
          <w:rFonts w:asciiTheme="minorHAnsi" w:eastAsia="Times New Roman" w:hAnsiTheme="minorHAnsi" w:cstheme="minorHAnsi"/>
          <w:szCs w:val="32"/>
        </w:rPr>
        <w:tab/>
      </w:r>
    </w:p>
    <w:p w14:paraId="15376524" w14:textId="64A508C8" w:rsidR="00D208EF" w:rsidRPr="00042688" w:rsidRDefault="00C81427" w:rsidP="00D208EF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Illinois Pork Producers Announces Funding </w:t>
      </w:r>
      <w:r w:rsidR="00DF429D">
        <w:rPr>
          <w:rFonts w:asciiTheme="minorHAnsi" w:eastAsia="Times New Roman" w:hAnsiTheme="minorHAnsi" w:cstheme="minorHAnsi"/>
          <w:b/>
          <w:sz w:val="28"/>
          <w:szCs w:val="28"/>
        </w:rPr>
        <w:t>Opportunity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for Food Pantries</w:t>
      </w:r>
    </w:p>
    <w:p w14:paraId="1363CDB7" w14:textId="77777777" w:rsidR="00365A56" w:rsidRPr="00042688" w:rsidRDefault="00365A56" w:rsidP="00303EF3">
      <w:pPr>
        <w:jc w:val="center"/>
        <w:rPr>
          <w:rFonts w:asciiTheme="minorHAnsi" w:hAnsiTheme="minorHAnsi" w:cstheme="minorHAnsi"/>
          <w:bCs/>
          <w:color w:val="000000"/>
          <w:szCs w:val="23"/>
        </w:rPr>
      </w:pPr>
    </w:p>
    <w:p w14:paraId="6D9B7FE8" w14:textId="10CAEFFB" w:rsidR="00070D64" w:rsidRDefault="00887B38" w:rsidP="00C22853">
      <w:pPr>
        <w:rPr>
          <w:rFonts w:asciiTheme="minorHAnsi" w:hAnsiTheme="minorHAnsi" w:cstheme="minorHAnsi"/>
          <w:bCs/>
          <w:color w:val="000000"/>
          <w:szCs w:val="23"/>
        </w:rPr>
      </w:pPr>
      <w:r>
        <w:rPr>
          <w:rStyle w:val="Strong"/>
          <w:rFonts w:asciiTheme="minorHAnsi" w:hAnsiTheme="minorHAnsi" w:cstheme="minorHAnsi"/>
          <w:color w:val="000000"/>
          <w:szCs w:val="23"/>
        </w:rPr>
        <w:t>SPRINGFIELD</w:t>
      </w:r>
      <w:r w:rsidR="00391A70" w:rsidRPr="00042688">
        <w:rPr>
          <w:rStyle w:val="Strong"/>
          <w:rFonts w:asciiTheme="minorHAnsi" w:hAnsiTheme="minorHAnsi" w:cstheme="minorHAnsi"/>
          <w:color w:val="000000"/>
          <w:szCs w:val="23"/>
        </w:rPr>
        <w:t>, ILL</w:t>
      </w:r>
      <w:r w:rsidR="00391A70" w:rsidRPr="00042688">
        <w:rPr>
          <w:rStyle w:val="Strong"/>
          <w:rFonts w:asciiTheme="minorHAnsi" w:hAnsiTheme="minorHAnsi" w:cstheme="minorHAnsi"/>
          <w:b w:val="0"/>
          <w:color w:val="000000"/>
          <w:szCs w:val="23"/>
        </w:rPr>
        <w:t xml:space="preserve">. – </w:t>
      </w:r>
      <w:r w:rsidR="00E851FD">
        <w:rPr>
          <w:rFonts w:asciiTheme="minorHAnsi" w:hAnsiTheme="minorHAnsi" w:cstheme="minorHAnsi"/>
        </w:rPr>
        <w:t xml:space="preserve">The Illinois Pork Producers Association (IPPA) is excited to announce a new funding </w:t>
      </w:r>
      <w:r w:rsidR="00FE45C6">
        <w:rPr>
          <w:rFonts w:asciiTheme="minorHAnsi" w:hAnsiTheme="minorHAnsi" w:cstheme="minorHAnsi"/>
        </w:rPr>
        <w:t>opportunity</w:t>
      </w:r>
      <w:r w:rsidR="00E851FD">
        <w:rPr>
          <w:rFonts w:asciiTheme="minorHAnsi" w:hAnsiTheme="minorHAnsi" w:cstheme="minorHAnsi"/>
        </w:rPr>
        <w:t xml:space="preserve"> for food pantries in 2021. </w:t>
      </w:r>
      <w:r w:rsidR="00070D64">
        <w:rPr>
          <w:rFonts w:asciiTheme="minorHAnsi" w:hAnsiTheme="minorHAnsi" w:cstheme="minorHAnsi"/>
          <w:bCs/>
          <w:color w:val="000000"/>
          <w:szCs w:val="23"/>
        </w:rPr>
        <w:t>The Food Pantry Co-op</w:t>
      </w:r>
      <w:r w:rsidR="00FE45C6">
        <w:rPr>
          <w:rFonts w:asciiTheme="minorHAnsi" w:hAnsiTheme="minorHAnsi" w:cstheme="minorHAnsi"/>
          <w:bCs/>
          <w:color w:val="000000"/>
          <w:szCs w:val="23"/>
        </w:rPr>
        <w:t xml:space="preserve"> was created</w:t>
      </w:r>
      <w:r w:rsidR="00E851FD" w:rsidRPr="00E851FD">
        <w:rPr>
          <w:rFonts w:asciiTheme="minorHAnsi" w:hAnsiTheme="minorHAnsi" w:cstheme="minorHAnsi"/>
          <w:bCs/>
          <w:color w:val="000000"/>
          <w:szCs w:val="23"/>
        </w:rPr>
        <w:t xml:space="preserve"> to </w:t>
      </w:r>
      <w:r w:rsidR="00FE45C6">
        <w:rPr>
          <w:rFonts w:asciiTheme="minorHAnsi" w:hAnsiTheme="minorHAnsi" w:cstheme="minorHAnsi"/>
          <w:bCs/>
          <w:color w:val="000000"/>
          <w:szCs w:val="23"/>
        </w:rPr>
        <w:t xml:space="preserve">provide pork to </w:t>
      </w:r>
      <w:r w:rsidR="00E851FD" w:rsidRPr="00E851FD">
        <w:rPr>
          <w:rFonts w:asciiTheme="minorHAnsi" w:hAnsiTheme="minorHAnsi" w:cstheme="minorHAnsi"/>
          <w:bCs/>
          <w:color w:val="000000"/>
          <w:szCs w:val="23"/>
        </w:rPr>
        <w:t>food pantries</w:t>
      </w:r>
      <w:r w:rsidR="00FE45C6">
        <w:rPr>
          <w:rFonts w:asciiTheme="minorHAnsi" w:hAnsiTheme="minorHAnsi" w:cstheme="minorHAnsi"/>
          <w:bCs/>
          <w:color w:val="000000"/>
          <w:szCs w:val="23"/>
        </w:rPr>
        <w:t xml:space="preserve">, </w:t>
      </w:r>
      <w:r w:rsidR="00E851FD" w:rsidRPr="00E851FD">
        <w:rPr>
          <w:rFonts w:asciiTheme="minorHAnsi" w:hAnsiTheme="minorHAnsi" w:cstheme="minorHAnsi"/>
          <w:bCs/>
          <w:color w:val="000000"/>
          <w:szCs w:val="23"/>
        </w:rPr>
        <w:t xml:space="preserve">shelters, churches or groups </w:t>
      </w:r>
      <w:r w:rsidR="00FE45C6">
        <w:rPr>
          <w:rFonts w:asciiTheme="minorHAnsi" w:hAnsiTheme="minorHAnsi" w:cstheme="minorHAnsi"/>
          <w:bCs/>
          <w:color w:val="000000"/>
          <w:szCs w:val="23"/>
        </w:rPr>
        <w:t xml:space="preserve">in Illinois </w:t>
      </w:r>
      <w:r w:rsidR="00E851FD" w:rsidRPr="00E851FD">
        <w:rPr>
          <w:rFonts w:asciiTheme="minorHAnsi" w:hAnsiTheme="minorHAnsi" w:cstheme="minorHAnsi"/>
          <w:bCs/>
          <w:color w:val="000000"/>
          <w:szCs w:val="23"/>
        </w:rPr>
        <w:t>who strive to fight food insecurity</w:t>
      </w:r>
      <w:r w:rsidR="00FE45C6">
        <w:rPr>
          <w:rFonts w:asciiTheme="minorHAnsi" w:hAnsiTheme="minorHAnsi" w:cstheme="minorHAnsi"/>
          <w:bCs/>
          <w:color w:val="000000"/>
          <w:szCs w:val="23"/>
        </w:rPr>
        <w:t xml:space="preserve"> in their local communities. </w:t>
      </w:r>
    </w:p>
    <w:p w14:paraId="2DD6041B" w14:textId="77777777" w:rsidR="00070D64" w:rsidRDefault="00070D64" w:rsidP="00C22853">
      <w:pPr>
        <w:rPr>
          <w:rFonts w:asciiTheme="minorHAnsi" w:hAnsiTheme="minorHAnsi" w:cstheme="minorHAnsi"/>
          <w:bCs/>
          <w:color w:val="000000"/>
          <w:szCs w:val="23"/>
        </w:rPr>
      </w:pPr>
    </w:p>
    <w:p w14:paraId="63B58451" w14:textId="77777777" w:rsidR="00FE45C6" w:rsidRDefault="00FE45C6" w:rsidP="00FE45C6">
      <w:pPr>
        <w:rPr>
          <w:rFonts w:asciiTheme="minorHAnsi" w:hAnsiTheme="minorHAnsi" w:cstheme="minorHAnsi"/>
          <w:bCs/>
          <w:color w:val="000000"/>
          <w:szCs w:val="23"/>
        </w:rPr>
      </w:pPr>
      <w:r>
        <w:rPr>
          <w:rFonts w:asciiTheme="minorHAnsi" w:hAnsiTheme="minorHAnsi" w:cstheme="minorHAnsi"/>
          <w:bCs/>
          <w:color w:val="000000"/>
          <w:szCs w:val="23"/>
        </w:rPr>
        <w:t>“</w:t>
      </w:r>
      <w:r w:rsidRPr="0083147D">
        <w:rPr>
          <w:rFonts w:asciiTheme="minorHAnsi" w:hAnsiTheme="minorHAnsi" w:cstheme="minorHAnsi"/>
          <w:bCs/>
          <w:color w:val="000000"/>
          <w:szCs w:val="23"/>
        </w:rPr>
        <w:t>Giving back to our local communities continues to be a top priority for Illinois pig farmers</w:t>
      </w:r>
      <w:r>
        <w:rPr>
          <w:rFonts w:asciiTheme="minorHAnsi" w:hAnsiTheme="minorHAnsi" w:cstheme="minorHAnsi"/>
          <w:bCs/>
          <w:color w:val="000000"/>
          <w:szCs w:val="23"/>
        </w:rPr>
        <w:t xml:space="preserve">,” shares Alan </w:t>
      </w:r>
      <w:proofErr w:type="spellStart"/>
      <w:r>
        <w:rPr>
          <w:rFonts w:asciiTheme="minorHAnsi" w:hAnsiTheme="minorHAnsi" w:cstheme="minorHAnsi"/>
          <w:bCs/>
          <w:color w:val="000000"/>
          <w:szCs w:val="23"/>
        </w:rPr>
        <w:t>Kollmann</w:t>
      </w:r>
      <w:proofErr w:type="spellEnd"/>
      <w:r>
        <w:rPr>
          <w:rFonts w:asciiTheme="minorHAnsi" w:hAnsiTheme="minorHAnsi" w:cstheme="minorHAnsi"/>
          <w:bCs/>
          <w:color w:val="000000"/>
          <w:szCs w:val="23"/>
        </w:rPr>
        <w:t>, IPPA President. “Our hope for this funding is to get quality protein further into small communities in our state, through existing organizations.”</w:t>
      </w:r>
    </w:p>
    <w:p w14:paraId="71C582F5" w14:textId="77777777" w:rsidR="00FE45C6" w:rsidRDefault="00FE45C6" w:rsidP="00C22853">
      <w:pPr>
        <w:rPr>
          <w:rFonts w:asciiTheme="minorHAnsi" w:hAnsiTheme="minorHAnsi" w:cstheme="minorHAnsi"/>
          <w:bCs/>
          <w:color w:val="000000"/>
          <w:szCs w:val="23"/>
        </w:rPr>
      </w:pPr>
    </w:p>
    <w:p w14:paraId="57074034" w14:textId="67CE0821" w:rsidR="00FE45C6" w:rsidRDefault="00E851FD" w:rsidP="00C22853">
      <w:pPr>
        <w:rPr>
          <w:rFonts w:asciiTheme="minorHAnsi" w:hAnsiTheme="minorHAnsi" w:cstheme="minorHAnsi"/>
          <w:bCs/>
          <w:color w:val="000000"/>
          <w:szCs w:val="23"/>
        </w:rPr>
      </w:pPr>
      <w:r w:rsidRPr="00E851FD">
        <w:rPr>
          <w:rFonts w:asciiTheme="minorHAnsi" w:hAnsiTheme="minorHAnsi" w:cstheme="minorHAnsi"/>
          <w:bCs/>
          <w:color w:val="000000"/>
          <w:szCs w:val="23"/>
        </w:rPr>
        <w:t>The Food Pantry Co-op wil</w:t>
      </w:r>
      <w:r w:rsidR="007D4F95">
        <w:rPr>
          <w:rFonts w:asciiTheme="minorHAnsi" w:hAnsiTheme="minorHAnsi" w:cstheme="minorHAnsi"/>
          <w:bCs/>
          <w:color w:val="000000"/>
          <w:szCs w:val="23"/>
        </w:rPr>
        <w:t>l reimburse</w:t>
      </w:r>
      <w:r w:rsidRPr="00E851FD">
        <w:rPr>
          <w:rFonts w:asciiTheme="minorHAnsi" w:hAnsiTheme="minorHAnsi" w:cstheme="minorHAnsi"/>
          <w:bCs/>
          <w:color w:val="000000"/>
          <w:szCs w:val="23"/>
        </w:rPr>
        <w:t xml:space="preserve"> up to $250 for the purchase of pork products</w:t>
      </w:r>
      <w:r w:rsidR="00070D64">
        <w:rPr>
          <w:rFonts w:asciiTheme="minorHAnsi" w:hAnsiTheme="minorHAnsi" w:cstheme="minorHAnsi"/>
          <w:bCs/>
          <w:color w:val="000000"/>
          <w:szCs w:val="23"/>
        </w:rPr>
        <w:t>.</w:t>
      </w:r>
      <w:r w:rsidR="00C81427">
        <w:rPr>
          <w:rFonts w:asciiTheme="minorHAnsi" w:hAnsiTheme="minorHAnsi" w:cstheme="minorHAnsi"/>
          <w:bCs/>
          <w:color w:val="000000"/>
          <w:szCs w:val="23"/>
        </w:rPr>
        <w:t xml:space="preserve"> </w:t>
      </w:r>
      <w:r w:rsidR="00FE45C6">
        <w:rPr>
          <w:rFonts w:asciiTheme="minorHAnsi" w:hAnsiTheme="minorHAnsi" w:cstheme="minorHAnsi"/>
          <w:bCs/>
          <w:color w:val="000000"/>
          <w:szCs w:val="23"/>
        </w:rPr>
        <w:t>E</w:t>
      </w:r>
      <w:r w:rsidR="00070D64">
        <w:rPr>
          <w:rFonts w:asciiTheme="minorHAnsi" w:hAnsiTheme="minorHAnsi" w:cstheme="minorHAnsi"/>
          <w:bCs/>
          <w:color w:val="000000"/>
          <w:szCs w:val="23"/>
        </w:rPr>
        <w:t>ligible purchase</w:t>
      </w:r>
      <w:r w:rsidR="00FE45C6">
        <w:rPr>
          <w:rFonts w:asciiTheme="minorHAnsi" w:hAnsiTheme="minorHAnsi" w:cstheme="minorHAnsi"/>
          <w:bCs/>
          <w:color w:val="000000"/>
          <w:szCs w:val="23"/>
        </w:rPr>
        <w:t>s</w:t>
      </w:r>
      <w:r w:rsidR="00070D64">
        <w:rPr>
          <w:rFonts w:asciiTheme="minorHAnsi" w:hAnsiTheme="minorHAnsi" w:cstheme="minorHAnsi"/>
          <w:bCs/>
          <w:color w:val="000000"/>
          <w:szCs w:val="23"/>
        </w:rPr>
        <w:t xml:space="preserve"> </w:t>
      </w:r>
      <w:r w:rsidR="00FE45C6">
        <w:rPr>
          <w:rFonts w:asciiTheme="minorHAnsi" w:hAnsiTheme="minorHAnsi" w:cstheme="minorHAnsi"/>
          <w:bCs/>
          <w:color w:val="000000"/>
          <w:szCs w:val="23"/>
        </w:rPr>
        <w:t>include</w:t>
      </w:r>
      <w:r w:rsidR="00070D64">
        <w:rPr>
          <w:rFonts w:asciiTheme="minorHAnsi" w:hAnsiTheme="minorHAnsi" w:cstheme="minorHAnsi"/>
          <w:bCs/>
          <w:color w:val="000000"/>
          <w:szCs w:val="23"/>
        </w:rPr>
        <w:t xml:space="preserve"> shelf-stable pork products</w:t>
      </w:r>
      <w:r w:rsidR="00FE45C6">
        <w:rPr>
          <w:rFonts w:asciiTheme="minorHAnsi" w:hAnsiTheme="minorHAnsi" w:cstheme="minorHAnsi"/>
          <w:bCs/>
          <w:color w:val="000000"/>
          <w:szCs w:val="23"/>
        </w:rPr>
        <w:t>,</w:t>
      </w:r>
      <w:r w:rsidR="00070D64">
        <w:rPr>
          <w:rFonts w:asciiTheme="minorHAnsi" w:hAnsiTheme="minorHAnsi" w:cstheme="minorHAnsi"/>
          <w:bCs/>
          <w:color w:val="000000"/>
          <w:szCs w:val="23"/>
        </w:rPr>
        <w:t xml:space="preserve"> </w:t>
      </w:r>
      <w:r w:rsidR="00FE45C6">
        <w:rPr>
          <w:rFonts w:asciiTheme="minorHAnsi" w:hAnsiTheme="minorHAnsi" w:cstheme="minorHAnsi"/>
          <w:bCs/>
          <w:color w:val="000000"/>
          <w:szCs w:val="23"/>
        </w:rPr>
        <w:t>frozen or</w:t>
      </w:r>
      <w:r w:rsidR="00070D64">
        <w:rPr>
          <w:rFonts w:asciiTheme="minorHAnsi" w:hAnsiTheme="minorHAnsi" w:cstheme="minorHAnsi"/>
          <w:bCs/>
          <w:color w:val="000000"/>
          <w:szCs w:val="23"/>
        </w:rPr>
        <w:t xml:space="preserve"> fresh </w:t>
      </w:r>
      <w:r w:rsidR="00FE45C6">
        <w:rPr>
          <w:rFonts w:asciiTheme="minorHAnsi" w:hAnsiTheme="minorHAnsi" w:cstheme="minorHAnsi"/>
          <w:bCs/>
          <w:color w:val="000000"/>
          <w:szCs w:val="23"/>
        </w:rPr>
        <w:t xml:space="preserve">products. Organizations, such as those listed above, </w:t>
      </w:r>
      <w:r w:rsidR="007D4F95">
        <w:rPr>
          <w:rFonts w:asciiTheme="minorHAnsi" w:hAnsiTheme="minorHAnsi" w:cstheme="minorHAnsi"/>
          <w:bCs/>
          <w:color w:val="000000"/>
          <w:szCs w:val="23"/>
        </w:rPr>
        <w:t>are encouraged to</w:t>
      </w:r>
      <w:r w:rsidR="00FE45C6">
        <w:rPr>
          <w:rFonts w:asciiTheme="minorHAnsi" w:hAnsiTheme="minorHAnsi" w:cstheme="minorHAnsi"/>
          <w:bCs/>
          <w:color w:val="000000"/>
          <w:szCs w:val="23"/>
        </w:rPr>
        <w:t xml:space="preserve"> apply for this program</w:t>
      </w:r>
      <w:r w:rsidR="007D4F95">
        <w:rPr>
          <w:rFonts w:asciiTheme="minorHAnsi" w:hAnsiTheme="minorHAnsi" w:cstheme="minorHAnsi"/>
          <w:bCs/>
          <w:color w:val="000000"/>
          <w:szCs w:val="23"/>
        </w:rPr>
        <w:t>.</w:t>
      </w:r>
    </w:p>
    <w:p w14:paraId="73E916E2" w14:textId="501FD2CA" w:rsidR="007D4F95" w:rsidRDefault="007D4F95" w:rsidP="00C22853">
      <w:pPr>
        <w:rPr>
          <w:rFonts w:asciiTheme="minorHAnsi" w:hAnsiTheme="minorHAnsi" w:cstheme="minorHAnsi"/>
          <w:bCs/>
          <w:color w:val="000000"/>
          <w:szCs w:val="23"/>
        </w:rPr>
      </w:pPr>
    </w:p>
    <w:p w14:paraId="6FE65E6E" w14:textId="403D1D7B" w:rsidR="007D4F95" w:rsidRDefault="007D4F95" w:rsidP="00C22853">
      <w:pPr>
        <w:rPr>
          <w:rFonts w:asciiTheme="minorHAnsi" w:hAnsiTheme="minorHAnsi" w:cstheme="minorHAnsi"/>
          <w:bCs/>
          <w:color w:val="000000"/>
          <w:szCs w:val="23"/>
        </w:rPr>
      </w:pPr>
      <w:r>
        <w:rPr>
          <w:rFonts w:asciiTheme="minorHAnsi" w:hAnsiTheme="minorHAnsi" w:cstheme="minorHAnsi"/>
          <w:bCs/>
          <w:color w:val="000000"/>
          <w:szCs w:val="23"/>
        </w:rPr>
        <w:t>Funding is available on a first come, first served basis. The application can be found at ilpork.com.</w:t>
      </w:r>
    </w:p>
    <w:p w14:paraId="74DCDE78" w14:textId="77777777" w:rsidR="00FE45C6" w:rsidRDefault="00FE45C6" w:rsidP="00C22853">
      <w:pPr>
        <w:rPr>
          <w:rFonts w:asciiTheme="minorHAnsi" w:hAnsiTheme="minorHAnsi" w:cstheme="minorHAnsi"/>
          <w:bCs/>
          <w:color w:val="000000"/>
          <w:szCs w:val="23"/>
        </w:rPr>
      </w:pPr>
    </w:p>
    <w:p w14:paraId="613C8FB3" w14:textId="5C9ECF4C" w:rsidR="00365A56" w:rsidRPr="007D4F95" w:rsidRDefault="007D4F95" w:rsidP="00365A56">
      <w:pPr>
        <w:rPr>
          <w:rFonts w:asciiTheme="minorHAnsi" w:hAnsiTheme="minorHAnsi" w:cstheme="minorHAnsi"/>
          <w:bCs/>
          <w:color w:val="000000"/>
          <w:szCs w:val="23"/>
        </w:rPr>
      </w:pPr>
      <w:r>
        <w:rPr>
          <w:rFonts w:asciiTheme="minorHAnsi" w:hAnsiTheme="minorHAnsi" w:cstheme="minorHAnsi"/>
          <w:bCs/>
          <w:color w:val="000000"/>
          <w:szCs w:val="23"/>
        </w:rPr>
        <w:t>IPPA continues to provide ground pork to the regional food banks across the state through the Pork Power program. Income from annual t-shirt sales, monetary donations from individuals</w:t>
      </w:r>
      <w:r w:rsidR="009E562F">
        <w:rPr>
          <w:rFonts w:asciiTheme="minorHAnsi" w:hAnsiTheme="minorHAnsi" w:cstheme="minorHAnsi"/>
          <w:bCs/>
          <w:color w:val="000000"/>
          <w:szCs w:val="23"/>
        </w:rPr>
        <w:t xml:space="preserve">, </w:t>
      </w:r>
      <w:r>
        <w:rPr>
          <w:rFonts w:asciiTheme="minorHAnsi" w:hAnsiTheme="minorHAnsi" w:cstheme="minorHAnsi"/>
          <w:bCs/>
          <w:color w:val="000000"/>
          <w:szCs w:val="23"/>
        </w:rPr>
        <w:t>I</w:t>
      </w:r>
      <w:r w:rsidR="009E562F">
        <w:rPr>
          <w:rFonts w:asciiTheme="minorHAnsi" w:hAnsiTheme="minorHAnsi" w:cstheme="minorHAnsi"/>
          <w:bCs/>
          <w:color w:val="000000"/>
          <w:szCs w:val="23"/>
        </w:rPr>
        <w:t>llinois</w:t>
      </w:r>
      <w:r>
        <w:rPr>
          <w:rFonts w:asciiTheme="minorHAnsi" w:hAnsiTheme="minorHAnsi" w:cstheme="minorHAnsi"/>
          <w:bCs/>
          <w:color w:val="000000"/>
          <w:szCs w:val="23"/>
        </w:rPr>
        <w:t xml:space="preserve"> Corn </w:t>
      </w:r>
      <w:r w:rsidR="009E562F">
        <w:rPr>
          <w:rFonts w:asciiTheme="minorHAnsi" w:hAnsiTheme="minorHAnsi" w:cstheme="minorHAnsi"/>
          <w:bCs/>
          <w:color w:val="000000"/>
          <w:szCs w:val="23"/>
        </w:rPr>
        <w:t xml:space="preserve">Growers </w:t>
      </w:r>
      <w:r>
        <w:rPr>
          <w:rFonts w:asciiTheme="minorHAnsi" w:hAnsiTheme="minorHAnsi" w:cstheme="minorHAnsi"/>
          <w:bCs/>
          <w:color w:val="000000"/>
          <w:szCs w:val="23"/>
        </w:rPr>
        <w:t>and the Illinois Soybean Association,</w:t>
      </w:r>
      <w:r w:rsidR="009E562F">
        <w:rPr>
          <w:rFonts w:asciiTheme="minorHAnsi" w:hAnsiTheme="minorHAnsi" w:cstheme="minorHAnsi"/>
          <w:bCs/>
          <w:color w:val="000000"/>
          <w:szCs w:val="23"/>
        </w:rPr>
        <w:t xml:space="preserve"> plus</w:t>
      </w:r>
      <w:r>
        <w:rPr>
          <w:rFonts w:asciiTheme="minorHAnsi" w:hAnsiTheme="minorHAnsi" w:cstheme="minorHAnsi"/>
          <w:bCs/>
          <w:color w:val="000000"/>
          <w:szCs w:val="23"/>
        </w:rPr>
        <w:t xml:space="preserve"> donated pigs from Illinois farmers make this program possible. </w:t>
      </w:r>
    </w:p>
    <w:p w14:paraId="43549463" w14:textId="77777777" w:rsidR="00C81427" w:rsidRPr="00042688" w:rsidRDefault="00C81427" w:rsidP="00365A56">
      <w:pPr>
        <w:rPr>
          <w:rFonts w:asciiTheme="minorHAnsi" w:hAnsiTheme="minorHAnsi" w:cstheme="minorHAnsi"/>
        </w:rPr>
      </w:pPr>
    </w:p>
    <w:p w14:paraId="6EE60F2D" w14:textId="6D548007" w:rsidR="009F7ABA" w:rsidRPr="006A5A19" w:rsidRDefault="00365A56" w:rsidP="006A5A19">
      <w:pPr>
        <w:jc w:val="center"/>
        <w:rPr>
          <w:rFonts w:asciiTheme="minorHAnsi" w:hAnsiTheme="minorHAnsi" w:cstheme="minorHAnsi"/>
        </w:rPr>
      </w:pPr>
      <w:r w:rsidRPr="00042688">
        <w:rPr>
          <w:rFonts w:asciiTheme="minorHAnsi" w:hAnsiTheme="minorHAnsi" w:cstheme="minorHAnsi"/>
        </w:rPr>
        <w:t>-###</w:t>
      </w:r>
      <w:r w:rsidR="006A5A19">
        <w:rPr>
          <w:rFonts w:asciiTheme="minorHAnsi" w:hAnsiTheme="minorHAnsi" w:cstheme="minorHAnsi"/>
        </w:rPr>
        <w:t>-</w:t>
      </w:r>
    </w:p>
    <w:p w14:paraId="34D7AA80" w14:textId="3ADFD71F" w:rsidR="0040659C" w:rsidRDefault="007D4F95" w:rsidP="007D4F95">
      <w:pPr>
        <w:pStyle w:val="NormalWeb"/>
        <w:jc w:val="center"/>
        <w:rPr>
          <w:rStyle w:val="Emphasis"/>
          <w:rFonts w:asciiTheme="minorHAnsi" w:hAnsiTheme="minorHAnsi"/>
          <w:sz w:val="20"/>
          <w:szCs w:val="20"/>
        </w:rPr>
      </w:pPr>
      <w:r w:rsidRPr="00ED6C86">
        <w:rPr>
          <w:rStyle w:val="Emphasis"/>
          <w:rFonts w:asciiTheme="minorHAnsi" w:hAnsiTheme="minorHAnsi"/>
          <w:sz w:val="20"/>
          <w:szCs w:val="20"/>
        </w:rPr>
        <w:t>The Illinois Pork Producers Association (IPPA) represents more than 1,</w:t>
      </w:r>
      <w:r>
        <w:rPr>
          <w:rStyle w:val="Emphasis"/>
          <w:rFonts w:asciiTheme="minorHAnsi" w:hAnsiTheme="minorHAnsi"/>
          <w:sz w:val="20"/>
          <w:szCs w:val="20"/>
        </w:rPr>
        <w:t>6</w:t>
      </w:r>
      <w:r w:rsidRPr="00ED6C86">
        <w:rPr>
          <w:rStyle w:val="Emphasis"/>
          <w:rFonts w:asciiTheme="minorHAnsi" w:hAnsiTheme="minorHAnsi"/>
          <w:sz w:val="20"/>
          <w:szCs w:val="20"/>
        </w:rPr>
        <w:t>00 pork producers throughout Illinois and the Illinois pork industry, which contributes more than $1</w:t>
      </w:r>
      <w:r>
        <w:rPr>
          <w:rStyle w:val="Emphasis"/>
          <w:rFonts w:asciiTheme="minorHAnsi" w:hAnsiTheme="minorHAnsi"/>
          <w:sz w:val="20"/>
          <w:szCs w:val="20"/>
        </w:rPr>
        <w:t>3.8</w:t>
      </w:r>
      <w:r w:rsidRPr="00ED6C86">
        <w:rPr>
          <w:rStyle w:val="Emphasis"/>
          <w:rFonts w:asciiTheme="minorHAnsi" w:hAnsiTheme="minorHAnsi"/>
          <w:sz w:val="20"/>
          <w:szCs w:val="20"/>
        </w:rPr>
        <w:t xml:space="preserve"> billion and more than </w:t>
      </w:r>
      <w:r>
        <w:rPr>
          <w:rStyle w:val="Emphasis"/>
          <w:rFonts w:asciiTheme="minorHAnsi" w:hAnsiTheme="minorHAnsi"/>
          <w:sz w:val="20"/>
          <w:szCs w:val="20"/>
        </w:rPr>
        <w:t>57,000</w:t>
      </w:r>
      <w:r w:rsidRPr="00ED6C86">
        <w:rPr>
          <w:rStyle w:val="Emphasis"/>
          <w:rFonts w:asciiTheme="minorHAnsi" w:hAnsiTheme="minorHAnsi"/>
          <w:sz w:val="20"/>
          <w:szCs w:val="20"/>
        </w:rPr>
        <w:t xml:space="preserve"> jobs to the state’s economy</w:t>
      </w:r>
      <w:r>
        <w:rPr>
          <w:rStyle w:val="Emphasis"/>
          <w:rFonts w:asciiTheme="minorHAnsi" w:hAnsiTheme="minorHAnsi"/>
          <w:sz w:val="20"/>
          <w:szCs w:val="20"/>
        </w:rPr>
        <w:t xml:space="preserve"> (related to pork production and processing).</w:t>
      </w:r>
      <w:r w:rsidRPr="00ED6C86">
        <w:rPr>
          <w:rStyle w:val="Emphasis"/>
          <w:rFonts w:asciiTheme="minorHAnsi" w:hAnsiTheme="minorHAnsi"/>
          <w:sz w:val="20"/>
          <w:szCs w:val="20"/>
        </w:rPr>
        <w:t xml:space="preserve"> IPPA is comprised of county pork producer groups in approximately 20 counties throughout Illinois. IPPA is an affiliate of the National Pork Producers Council and the National Pork Board</w:t>
      </w:r>
      <w:r>
        <w:rPr>
          <w:rStyle w:val="Emphasis"/>
          <w:rFonts w:asciiTheme="minorHAnsi" w:hAnsiTheme="minorHAnsi"/>
          <w:sz w:val="20"/>
          <w:szCs w:val="20"/>
        </w:rPr>
        <w:t xml:space="preserve">. </w:t>
      </w:r>
    </w:p>
    <w:p w14:paraId="384C8173" w14:textId="6A0EF3AA" w:rsidR="008D31A9" w:rsidRPr="008D31A9" w:rsidRDefault="008D31A9" w:rsidP="007D4F95">
      <w:pPr>
        <w:pStyle w:val="NormalWeb"/>
        <w:jc w:val="center"/>
        <w:rPr>
          <w:rStyle w:val="Emphasis"/>
          <w:rFonts w:asciiTheme="minorHAnsi" w:hAnsiTheme="minorHAnsi"/>
          <w:b/>
          <w:bCs/>
          <w:sz w:val="20"/>
          <w:szCs w:val="20"/>
        </w:rPr>
      </w:pPr>
    </w:p>
    <w:p w14:paraId="5AA6A742" w14:textId="6FFF4245" w:rsidR="008D31A9" w:rsidRPr="008D31A9" w:rsidRDefault="008D31A9" w:rsidP="008D31A9">
      <w:pPr>
        <w:pStyle w:val="NormalWeb"/>
        <w:rPr>
          <w:rStyle w:val="Emphasis"/>
          <w:rFonts w:asciiTheme="minorHAnsi" w:hAnsiTheme="minorHAnsi"/>
          <w:b/>
          <w:bCs/>
          <w:i w:val="0"/>
          <w:iCs w:val="0"/>
          <w:sz w:val="20"/>
          <w:szCs w:val="20"/>
        </w:rPr>
      </w:pPr>
      <w:r w:rsidRPr="008D31A9">
        <w:rPr>
          <w:rStyle w:val="Emphasis"/>
          <w:rFonts w:asciiTheme="minorHAnsi" w:hAnsiTheme="minorHAnsi"/>
          <w:b/>
          <w:bCs/>
          <w:sz w:val="20"/>
          <w:szCs w:val="20"/>
          <w:highlight w:val="yellow"/>
        </w:rPr>
        <w:t xml:space="preserve">APPLICATION CAN BE DOWNLOADED </w:t>
      </w:r>
      <w:hyperlink r:id="rId9" w:history="1">
        <w:r w:rsidRPr="008D31A9">
          <w:rPr>
            <w:rStyle w:val="Hyperlink"/>
            <w:rFonts w:asciiTheme="minorHAnsi" w:hAnsiTheme="minorHAnsi"/>
            <w:b/>
            <w:bCs/>
            <w:sz w:val="20"/>
            <w:szCs w:val="20"/>
            <w:highlight w:val="yellow"/>
          </w:rPr>
          <w:t>HERE</w:t>
        </w:r>
      </w:hyperlink>
      <w:r w:rsidRPr="008D31A9">
        <w:rPr>
          <w:rStyle w:val="Emphasis"/>
          <w:rFonts w:asciiTheme="minorHAnsi" w:hAnsiTheme="minorHAnsi"/>
          <w:b/>
          <w:bCs/>
          <w:sz w:val="20"/>
          <w:szCs w:val="20"/>
          <w:highlight w:val="yellow"/>
        </w:rPr>
        <w:t>.</w:t>
      </w:r>
      <w:r w:rsidRPr="008D31A9">
        <w:rPr>
          <w:rStyle w:val="Emphasis"/>
          <w:rFonts w:asciiTheme="minorHAnsi" w:hAnsiTheme="minorHAnsi"/>
          <w:b/>
          <w:bCs/>
          <w:sz w:val="20"/>
          <w:szCs w:val="20"/>
        </w:rPr>
        <w:t xml:space="preserve"> </w:t>
      </w:r>
    </w:p>
    <w:sectPr w:rsidR="008D31A9" w:rsidRPr="008D31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7132" w14:textId="77777777" w:rsidR="00F310E5" w:rsidRDefault="00F310E5" w:rsidP="004C6278">
      <w:r>
        <w:separator/>
      </w:r>
    </w:p>
  </w:endnote>
  <w:endnote w:type="continuationSeparator" w:id="0">
    <w:p w14:paraId="0AB3051E" w14:textId="77777777" w:rsidR="00F310E5" w:rsidRDefault="00F310E5" w:rsidP="004C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ray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6E77" w14:textId="77777777" w:rsidR="00B943DC" w:rsidRDefault="00B94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BBAE" w14:textId="77777777" w:rsidR="00C71119" w:rsidRPr="00B943DC" w:rsidRDefault="00B943DC" w:rsidP="00B943DC">
    <w:pPr>
      <w:pStyle w:val="Footer"/>
      <w:rPr>
        <w:b/>
        <w:color w:val="2F5496" w:themeColor="accent1" w:themeShade="BF"/>
        <w:sz w:val="22"/>
        <w:szCs w:val="26"/>
      </w:rPr>
    </w:pPr>
    <w:r w:rsidRPr="00B943DC">
      <w:rPr>
        <w:b/>
        <w:color w:val="2F5496" w:themeColor="accent1" w:themeShade="BF"/>
        <w:sz w:val="22"/>
        <w:szCs w:val="26"/>
      </w:rPr>
      <w:t>6411 S. 6</w:t>
    </w:r>
    <w:r w:rsidRPr="00B943DC">
      <w:rPr>
        <w:b/>
        <w:color w:val="2F5496" w:themeColor="accent1" w:themeShade="BF"/>
        <w:sz w:val="22"/>
        <w:szCs w:val="26"/>
        <w:vertAlign w:val="superscript"/>
      </w:rPr>
      <w:t>th</w:t>
    </w:r>
    <w:r w:rsidRPr="00B943DC">
      <w:rPr>
        <w:b/>
        <w:color w:val="2F5496" w:themeColor="accent1" w:themeShade="BF"/>
        <w:sz w:val="22"/>
        <w:szCs w:val="26"/>
      </w:rPr>
      <w:t xml:space="preserve"> St. Rd. | Springfield, IL | 62712-6817 | 217.529.3100 | Fax 217.529.1771 | www.ilpork.com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ED6B" w14:textId="77777777" w:rsidR="00B943DC" w:rsidRDefault="00B94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DF3D" w14:textId="77777777" w:rsidR="00F310E5" w:rsidRDefault="00F310E5" w:rsidP="004C6278">
      <w:r>
        <w:separator/>
      </w:r>
    </w:p>
  </w:footnote>
  <w:footnote w:type="continuationSeparator" w:id="0">
    <w:p w14:paraId="5B6EB880" w14:textId="77777777" w:rsidR="00F310E5" w:rsidRDefault="00F310E5" w:rsidP="004C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1141" w14:textId="77777777" w:rsidR="00B943DC" w:rsidRDefault="00B94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0786D" w14:textId="77777777" w:rsidR="00741068" w:rsidRPr="00B943DC" w:rsidRDefault="00C37A1E" w:rsidP="00741068">
    <w:pPr>
      <w:pStyle w:val="Header"/>
      <w:jc w:val="center"/>
      <w:rPr>
        <w:b/>
        <w:i/>
        <w:color w:val="2F5496" w:themeColor="accent1" w:themeShade="BF"/>
        <w:sz w:val="48"/>
        <w:szCs w:val="52"/>
      </w:rPr>
    </w:pPr>
    <w:r w:rsidRPr="00B943DC">
      <w:rPr>
        <w:noProof/>
        <w:sz w:val="22"/>
      </w:rPr>
      <w:drawing>
        <wp:anchor distT="0" distB="0" distL="114300" distR="114300" simplePos="0" relativeHeight="251657728" behindDoc="0" locked="0" layoutInCell="1" allowOverlap="1" wp14:anchorId="50FA330E" wp14:editId="29858637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1212215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3DC">
      <w:rPr>
        <w:b/>
        <w:i/>
        <w:color w:val="2F5496"/>
        <w:sz w:val="48"/>
        <w:szCs w:val="52"/>
      </w:rPr>
      <w:t xml:space="preserve">  </w:t>
    </w:r>
    <w:r w:rsidR="004C6278" w:rsidRPr="00B943DC">
      <w:rPr>
        <w:b/>
        <w:i/>
        <w:color w:val="2F5496" w:themeColor="accent1" w:themeShade="BF"/>
        <w:sz w:val="48"/>
        <w:szCs w:val="52"/>
      </w:rPr>
      <w:t>Ill</w:t>
    </w:r>
    <w:r w:rsidR="00B943DC" w:rsidRPr="00B943DC">
      <w:rPr>
        <w:b/>
        <w:i/>
        <w:color w:val="2F5496" w:themeColor="accent1" w:themeShade="BF"/>
        <w:sz w:val="48"/>
        <w:szCs w:val="52"/>
      </w:rPr>
      <w:t xml:space="preserve">inois Pork Producers </w:t>
    </w:r>
    <w:r w:rsidR="00741068" w:rsidRPr="00B943DC">
      <w:rPr>
        <w:b/>
        <w:i/>
        <w:color w:val="2F5496" w:themeColor="accent1" w:themeShade="BF"/>
        <w:sz w:val="48"/>
        <w:szCs w:val="52"/>
      </w:rPr>
      <w:t>Association</w:t>
    </w:r>
  </w:p>
  <w:p w14:paraId="06D8A905" w14:textId="77777777" w:rsidR="004C6278" w:rsidRPr="00B943DC" w:rsidRDefault="00741068" w:rsidP="00741068">
    <w:pPr>
      <w:pStyle w:val="Header"/>
      <w:jc w:val="center"/>
      <w:rPr>
        <w:b/>
        <w:i/>
        <w:color w:val="2F5496" w:themeColor="accent1" w:themeShade="BF"/>
        <w:sz w:val="52"/>
        <w:szCs w:val="52"/>
      </w:rPr>
    </w:pPr>
    <w:r w:rsidRPr="00B943DC">
      <w:rPr>
        <w:b/>
        <w:i/>
        <w:color w:val="2F5496" w:themeColor="accent1" w:themeShade="BF"/>
        <w:sz w:val="28"/>
        <w:szCs w:val="28"/>
      </w:rPr>
      <w:tab/>
      <w:t xml:space="preserve">   Illinois Pork Producers. </w:t>
    </w:r>
    <w:r w:rsidR="004C6278" w:rsidRPr="00B943DC">
      <w:rPr>
        <w:b/>
        <w:i/>
        <w:color w:val="2F5496" w:themeColor="accent1" w:themeShade="BF"/>
        <w:sz w:val="28"/>
        <w:szCs w:val="28"/>
      </w:rPr>
      <w:t>Generations of Commitment</w:t>
    </w:r>
  </w:p>
  <w:p w14:paraId="40D8D9DE" w14:textId="77777777" w:rsidR="004C6278" w:rsidRPr="00983618" w:rsidRDefault="004C6278">
    <w:pPr>
      <w:pStyle w:val="Header"/>
      <w:rPr>
        <w:rFonts w:ascii="Array" w:hAnsi="Array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DAD0" w14:textId="77777777" w:rsidR="00B943DC" w:rsidRDefault="00B94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C7C"/>
    <w:multiLevelType w:val="hybridMultilevel"/>
    <w:tmpl w:val="B7D271AC"/>
    <w:lvl w:ilvl="0" w:tplc="382A0756">
      <w:start w:val="2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7765"/>
    <w:multiLevelType w:val="hybridMultilevel"/>
    <w:tmpl w:val="43407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68"/>
    <w:rsid w:val="00000413"/>
    <w:rsid w:val="00017CB7"/>
    <w:rsid w:val="00035933"/>
    <w:rsid w:val="00036218"/>
    <w:rsid w:val="00037459"/>
    <w:rsid w:val="000420EF"/>
    <w:rsid w:val="00042688"/>
    <w:rsid w:val="00042A48"/>
    <w:rsid w:val="00052305"/>
    <w:rsid w:val="00057F34"/>
    <w:rsid w:val="00065BB0"/>
    <w:rsid w:val="00070D64"/>
    <w:rsid w:val="00077366"/>
    <w:rsid w:val="00080B70"/>
    <w:rsid w:val="00085E2D"/>
    <w:rsid w:val="000C02AF"/>
    <w:rsid w:val="000C0600"/>
    <w:rsid w:val="000E7AE7"/>
    <w:rsid w:val="00111DC0"/>
    <w:rsid w:val="00132E9A"/>
    <w:rsid w:val="00175922"/>
    <w:rsid w:val="00193827"/>
    <w:rsid w:val="001C1937"/>
    <w:rsid w:val="001C5F3D"/>
    <w:rsid w:val="00244965"/>
    <w:rsid w:val="00253914"/>
    <w:rsid w:val="0026034A"/>
    <w:rsid w:val="00292359"/>
    <w:rsid w:val="002F40CB"/>
    <w:rsid w:val="00303EF3"/>
    <w:rsid w:val="00307C6E"/>
    <w:rsid w:val="00363A95"/>
    <w:rsid w:val="00365A56"/>
    <w:rsid w:val="00391A70"/>
    <w:rsid w:val="0039587D"/>
    <w:rsid w:val="0040659C"/>
    <w:rsid w:val="0043011B"/>
    <w:rsid w:val="00463CEA"/>
    <w:rsid w:val="004702CE"/>
    <w:rsid w:val="0047567E"/>
    <w:rsid w:val="00495CAC"/>
    <w:rsid w:val="004A57EE"/>
    <w:rsid w:val="004C6278"/>
    <w:rsid w:val="004D6A1F"/>
    <w:rsid w:val="00501DA3"/>
    <w:rsid w:val="00506D75"/>
    <w:rsid w:val="00516574"/>
    <w:rsid w:val="00523136"/>
    <w:rsid w:val="005353AE"/>
    <w:rsid w:val="005625C5"/>
    <w:rsid w:val="005671C3"/>
    <w:rsid w:val="005735FD"/>
    <w:rsid w:val="00581F16"/>
    <w:rsid w:val="005F0251"/>
    <w:rsid w:val="005F02D9"/>
    <w:rsid w:val="006108A5"/>
    <w:rsid w:val="00625BB7"/>
    <w:rsid w:val="00643179"/>
    <w:rsid w:val="00671065"/>
    <w:rsid w:val="00680096"/>
    <w:rsid w:val="006A5A19"/>
    <w:rsid w:val="006C3616"/>
    <w:rsid w:val="006D0C37"/>
    <w:rsid w:val="006D31FD"/>
    <w:rsid w:val="006E5938"/>
    <w:rsid w:val="006E62A4"/>
    <w:rsid w:val="00712FDF"/>
    <w:rsid w:val="00741068"/>
    <w:rsid w:val="00742F93"/>
    <w:rsid w:val="0077063D"/>
    <w:rsid w:val="00781327"/>
    <w:rsid w:val="007A15CF"/>
    <w:rsid w:val="007B1F8B"/>
    <w:rsid w:val="007D4F95"/>
    <w:rsid w:val="007E7DCA"/>
    <w:rsid w:val="008157C8"/>
    <w:rsid w:val="008313D3"/>
    <w:rsid w:val="0083147D"/>
    <w:rsid w:val="00872693"/>
    <w:rsid w:val="00887B38"/>
    <w:rsid w:val="00891FD0"/>
    <w:rsid w:val="008D31A9"/>
    <w:rsid w:val="008D70B3"/>
    <w:rsid w:val="008E7A10"/>
    <w:rsid w:val="008F03A5"/>
    <w:rsid w:val="009402B2"/>
    <w:rsid w:val="00964253"/>
    <w:rsid w:val="00964D72"/>
    <w:rsid w:val="009822F1"/>
    <w:rsid w:val="00983618"/>
    <w:rsid w:val="009E562F"/>
    <w:rsid w:val="009E62A6"/>
    <w:rsid w:val="009F7ABA"/>
    <w:rsid w:val="00A56569"/>
    <w:rsid w:val="00A85FBC"/>
    <w:rsid w:val="00AA6BC8"/>
    <w:rsid w:val="00AB4CDE"/>
    <w:rsid w:val="00AD3593"/>
    <w:rsid w:val="00B8344A"/>
    <w:rsid w:val="00B943DC"/>
    <w:rsid w:val="00BB797D"/>
    <w:rsid w:val="00BD0182"/>
    <w:rsid w:val="00BD51D9"/>
    <w:rsid w:val="00BF30BA"/>
    <w:rsid w:val="00BF5114"/>
    <w:rsid w:val="00BF720E"/>
    <w:rsid w:val="00C04BCC"/>
    <w:rsid w:val="00C079B2"/>
    <w:rsid w:val="00C07D6A"/>
    <w:rsid w:val="00C22853"/>
    <w:rsid w:val="00C37A1E"/>
    <w:rsid w:val="00C56892"/>
    <w:rsid w:val="00C70601"/>
    <w:rsid w:val="00C71119"/>
    <w:rsid w:val="00C81427"/>
    <w:rsid w:val="00C85D75"/>
    <w:rsid w:val="00C96C73"/>
    <w:rsid w:val="00CE15E4"/>
    <w:rsid w:val="00D1407F"/>
    <w:rsid w:val="00D208EF"/>
    <w:rsid w:val="00D2635F"/>
    <w:rsid w:val="00D2770C"/>
    <w:rsid w:val="00D62D22"/>
    <w:rsid w:val="00D641A4"/>
    <w:rsid w:val="00D92AE6"/>
    <w:rsid w:val="00D97A9E"/>
    <w:rsid w:val="00DA3B06"/>
    <w:rsid w:val="00DF429D"/>
    <w:rsid w:val="00E209FB"/>
    <w:rsid w:val="00E26DB1"/>
    <w:rsid w:val="00E62396"/>
    <w:rsid w:val="00E73F1D"/>
    <w:rsid w:val="00E7436B"/>
    <w:rsid w:val="00E812D3"/>
    <w:rsid w:val="00E851FD"/>
    <w:rsid w:val="00E91F3C"/>
    <w:rsid w:val="00EA1A07"/>
    <w:rsid w:val="00EA5495"/>
    <w:rsid w:val="00EC3530"/>
    <w:rsid w:val="00F244F1"/>
    <w:rsid w:val="00F310E5"/>
    <w:rsid w:val="00F5622A"/>
    <w:rsid w:val="00F64E27"/>
    <w:rsid w:val="00FA00E8"/>
    <w:rsid w:val="00FC18DA"/>
    <w:rsid w:val="00FC1DFD"/>
    <w:rsid w:val="00FE45C6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41707"/>
  <w15:chartTrackingRefBased/>
  <w15:docId w15:val="{879224B9-2368-416C-8A4B-1BFB4FB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278"/>
  </w:style>
  <w:style w:type="paragraph" w:styleId="Footer">
    <w:name w:val="footer"/>
    <w:basedOn w:val="Normal"/>
    <w:link w:val="FooterChar"/>
    <w:uiPriority w:val="99"/>
    <w:unhideWhenUsed/>
    <w:rsid w:val="004C6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278"/>
  </w:style>
  <w:style w:type="character" w:styleId="Hyperlink">
    <w:name w:val="Hyperlink"/>
    <w:uiPriority w:val="99"/>
    <w:unhideWhenUsed/>
    <w:rsid w:val="00C7111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65BB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yiv1212620476msonormal">
    <w:name w:val="yiv1212620476msonormal"/>
    <w:basedOn w:val="Normal"/>
    <w:rsid w:val="00065BB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065BB0"/>
    <w:rPr>
      <w:i/>
      <w:iCs/>
    </w:rPr>
  </w:style>
  <w:style w:type="character" w:customStyle="1" w:styleId="Mention1">
    <w:name w:val="Mention1"/>
    <w:uiPriority w:val="99"/>
    <w:semiHidden/>
    <w:unhideWhenUsed/>
    <w:rsid w:val="0024496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3F1D"/>
    <w:pPr>
      <w:spacing w:after="200" w:line="276" w:lineRule="auto"/>
      <w:ind w:left="720"/>
      <w:contextualSpacing/>
    </w:pPr>
    <w:rPr>
      <w:rFonts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29235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359"/>
    <w:rPr>
      <w:color w:val="808080"/>
      <w:shd w:val="clear" w:color="auto" w:fill="E6E6E6"/>
    </w:rPr>
  </w:style>
  <w:style w:type="paragraph" w:customStyle="1" w:styleId="ArialBody">
    <w:name w:val="Arial Body"/>
    <w:basedOn w:val="Normal"/>
    <w:rsid w:val="00303EF3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qFormat/>
    <w:rsid w:val="0087269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C1D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or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sey@ilpork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lpork.com/farmers-care/funding-opportunities/food-pantry-funding-progra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18" baseType="variant"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http://www.ilpork.com/</vt:lpwstr>
      </vt:variant>
      <vt:variant>
        <vt:lpwstr/>
      </vt:variant>
      <vt:variant>
        <vt:i4>3473418</vt:i4>
      </vt:variant>
      <vt:variant>
        <vt:i4>0</vt:i4>
      </vt:variant>
      <vt:variant>
        <vt:i4>0</vt:i4>
      </vt:variant>
      <vt:variant>
        <vt:i4>5</vt:i4>
      </vt:variant>
      <vt:variant>
        <vt:lpwstr>mailto:jenny@ilpork.com</vt:lpwstr>
      </vt:variant>
      <vt:variant>
        <vt:lpwstr/>
      </vt:variant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http://www.ilpork.com/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Jackson</dc:creator>
  <cp:keywords/>
  <dc:description/>
  <cp:lastModifiedBy>Jenny Ring</cp:lastModifiedBy>
  <cp:revision>9</cp:revision>
  <dcterms:created xsi:type="dcterms:W3CDTF">2021-03-23T19:49:00Z</dcterms:created>
  <dcterms:modified xsi:type="dcterms:W3CDTF">2021-03-25T15:32:00Z</dcterms:modified>
</cp:coreProperties>
</file>